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4EAADD5" w14:textId="77777777" w:rsidR="00DB643B" w:rsidRDefault="00DB643B" w:rsidP="00DB643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3493CDD9" w14:textId="77777777" w:rsidR="00DB643B" w:rsidRDefault="00DB643B" w:rsidP="00162B98">
      <w:pPr>
        <w:spacing w:after="0" w:line="240" w:lineRule="auto"/>
        <w:ind w:firstLine="709"/>
        <w:jc w:val="both"/>
        <w:rPr>
          <w:rFonts w:ascii="Times New Roman" w:hAnsi="Times New Roman"/>
          <w:sz w:val="28"/>
        </w:rPr>
      </w:pPr>
    </w:p>
    <w:p w14:paraId="09AA8F9B" w14:textId="2322DFC5" w:rsidR="008753A2" w:rsidRPr="003B14C3" w:rsidRDefault="00C64A13" w:rsidP="003B14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color w:val="auto"/>
          <w:sz w:val="28"/>
          <w:szCs w:val="28"/>
        </w:rPr>
        <w:t xml:space="preserve">Таганская межрайонная прокуратура информирует, что </w:t>
      </w:r>
      <w:r w:rsidR="003B14C3" w:rsidRPr="003B14C3">
        <w:rPr>
          <w:rFonts w:ascii="Times New Roman" w:hAnsi="Times New Roman"/>
          <w:sz w:val="28"/>
        </w:rPr>
        <w:t>прокуратурой проведена проверка исполнения требований федерального законодательства со стороны ОСП по ЦАО № 2 ГУФССП России по г. Москве.</w:t>
      </w:r>
    </w:p>
    <w:p w14:paraId="7D7E6063" w14:textId="0BEF5A18" w:rsidR="003B14C3" w:rsidRDefault="003B14C3" w:rsidP="003B14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3B14C3">
        <w:rPr>
          <w:rFonts w:ascii="Times New Roman" w:hAnsi="Times New Roman"/>
          <w:sz w:val="28"/>
        </w:rPr>
        <w:t>Установлено, что судебны</w:t>
      </w:r>
      <w:r>
        <w:rPr>
          <w:rFonts w:ascii="Times New Roman" w:hAnsi="Times New Roman"/>
          <w:sz w:val="28"/>
        </w:rPr>
        <w:t>м</w:t>
      </w:r>
      <w:r w:rsidRPr="003B14C3">
        <w:rPr>
          <w:rFonts w:ascii="Times New Roman" w:hAnsi="Times New Roman"/>
          <w:sz w:val="28"/>
        </w:rPr>
        <w:t xml:space="preserve"> пристав</w:t>
      </w:r>
      <w:r>
        <w:rPr>
          <w:rFonts w:ascii="Times New Roman" w:hAnsi="Times New Roman"/>
          <w:sz w:val="28"/>
        </w:rPr>
        <w:t>ом</w:t>
      </w:r>
      <w:r w:rsidRPr="003B14C3">
        <w:rPr>
          <w:rFonts w:ascii="Times New Roman" w:hAnsi="Times New Roman"/>
          <w:sz w:val="28"/>
        </w:rPr>
        <w:t>-исполнител</w:t>
      </w:r>
      <w:r>
        <w:rPr>
          <w:rFonts w:ascii="Times New Roman" w:hAnsi="Times New Roman"/>
          <w:sz w:val="28"/>
        </w:rPr>
        <w:t>ем</w:t>
      </w:r>
      <w:r w:rsidRPr="003B14C3">
        <w:rPr>
          <w:rFonts w:ascii="Times New Roman" w:hAnsi="Times New Roman"/>
          <w:sz w:val="28"/>
        </w:rPr>
        <w:t xml:space="preserve"> ОСП по Центральному АО № 2, рассмотре</w:t>
      </w:r>
      <w:r>
        <w:rPr>
          <w:rFonts w:ascii="Times New Roman" w:hAnsi="Times New Roman"/>
          <w:sz w:val="28"/>
        </w:rPr>
        <w:t>ны</w:t>
      </w:r>
      <w:r w:rsidRPr="003B14C3">
        <w:rPr>
          <w:rFonts w:ascii="Times New Roman" w:hAnsi="Times New Roman"/>
          <w:sz w:val="28"/>
        </w:rPr>
        <w:t xml:space="preserve"> материалы исполнительного производства, возбужденного на основании исполнительного документа</w:t>
      </w:r>
      <w:r w:rsidR="006A1A76">
        <w:rPr>
          <w:rFonts w:ascii="Times New Roman" w:hAnsi="Times New Roman"/>
          <w:sz w:val="28"/>
        </w:rPr>
        <w:t xml:space="preserve"> -</w:t>
      </w:r>
      <w:r w:rsidRPr="003B14C3">
        <w:rPr>
          <w:rFonts w:ascii="Times New Roman" w:hAnsi="Times New Roman"/>
          <w:sz w:val="28"/>
        </w:rPr>
        <w:t xml:space="preserve"> исполнительного листа, выданного Черемушкинским районным судом, предмет исполнения: обязать </w:t>
      </w:r>
      <w:r>
        <w:rPr>
          <w:rFonts w:ascii="Times New Roman" w:hAnsi="Times New Roman"/>
          <w:sz w:val="28"/>
        </w:rPr>
        <w:t>А.</w:t>
      </w:r>
      <w:r w:rsidRPr="003B14C3">
        <w:rPr>
          <w:rFonts w:ascii="Times New Roman" w:hAnsi="Times New Roman"/>
          <w:sz w:val="28"/>
        </w:rPr>
        <w:t xml:space="preserve"> </w:t>
      </w:r>
      <w:bookmarkStart w:id="0" w:name="_GoBack"/>
      <w:bookmarkEnd w:id="0"/>
      <w:r w:rsidRPr="003B14C3">
        <w:rPr>
          <w:rFonts w:ascii="Times New Roman" w:hAnsi="Times New Roman"/>
          <w:sz w:val="28"/>
        </w:rPr>
        <w:t xml:space="preserve">не чинить </w:t>
      </w:r>
      <w:r>
        <w:rPr>
          <w:rFonts w:ascii="Times New Roman" w:hAnsi="Times New Roman"/>
          <w:sz w:val="28"/>
        </w:rPr>
        <w:t>В.</w:t>
      </w:r>
      <w:r w:rsidRPr="003B14C3">
        <w:rPr>
          <w:rFonts w:ascii="Times New Roman" w:hAnsi="Times New Roman"/>
          <w:sz w:val="28"/>
        </w:rPr>
        <w:t xml:space="preserve"> препятствий в общении с ребенком </w:t>
      </w:r>
      <w:r>
        <w:rPr>
          <w:rFonts w:ascii="Times New Roman" w:hAnsi="Times New Roman"/>
          <w:sz w:val="28"/>
        </w:rPr>
        <w:t>Г.</w:t>
      </w:r>
      <w:r w:rsidRPr="003B14C3">
        <w:rPr>
          <w:rFonts w:ascii="Times New Roman" w:hAnsi="Times New Roman"/>
          <w:sz w:val="28"/>
        </w:rPr>
        <w:t xml:space="preserve"> </w:t>
      </w:r>
    </w:p>
    <w:p w14:paraId="53B9C0AE" w14:textId="642293E1" w:rsidR="00440366" w:rsidRDefault="003B14C3" w:rsidP="00215B7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Также судом определен порядок общения ребенка с отцом.</w:t>
      </w:r>
    </w:p>
    <w:p w14:paraId="7D3C20E7" w14:textId="6F98558F" w:rsidR="003B14C3" w:rsidRDefault="003B14C3" w:rsidP="003B14C3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 w:rsidRPr="003B14C3">
        <w:rPr>
          <w:rFonts w:ascii="Times New Roman" w:hAnsi="Times New Roman"/>
          <w:sz w:val="28"/>
        </w:rPr>
        <w:t xml:space="preserve">Изучением материалов исполнительного производства установлено, </w:t>
      </w:r>
      <w:r w:rsidRPr="003B14C3">
        <w:rPr>
          <w:rFonts w:ascii="Times New Roman" w:hAnsi="Times New Roman"/>
          <w:sz w:val="28"/>
        </w:rPr>
        <w:br/>
        <w:t>что судебный акт не исполнен в полном объеме</w:t>
      </w:r>
      <w:r>
        <w:rPr>
          <w:rFonts w:ascii="Times New Roman" w:hAnsi="Times New Roman"/>
          <w:sz w:val="28"/>
        </w:rPr>
        <w:t xml:space="preserve">, </w:t>
      </w:r>
      <w:r w:rsidRPr="003B14C3">
        <w:rPr>
          <w:rFonts w:ascii="Times New Roman" w:hAnsi="Times New Roman"/>
          <w:sz w:val="28"/>
        </w:rPr>
        <w:t>судебным приставом-исполнителем в ходе совершения исполнительных действий предпринят не весь комплекс мер, направленных на исполнение решения суда.</w:t>
      </w:r>
    </w:p>
    <w:p w14:paraId="41603B04" w14:textId="1C718F1A" w:rsidR="003B14C3" w:rsidRPr="003B14C3" w:rsidRDefault="003B14C3" w:rsidP="00215B7B">
      <w:pPr>
        <w:spacing w:after="0" w:line="240" w:lineRule="auto"/>
        <w:ind w:firstLine="708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вышеизложенным</w:t>
      </w:r>
      <w:r w:rsidR="00215B7B">
        <w:rPr>
          <w:rFonts w:ascii="Times New Roman" w:hAnsi="Times New Roman"/>
          <w:sz w:val="28"/>
        </w:rPr>
        <w:t xml:space="preserve"> межрайонным прокурором принесен </w:t>
      </w:r>
      <w:r w:rsidR="00215B7B" w:rsidRPr="00215B7B">
        <w:rPr>
          <w:rFonts w:ascii="Times New Roman" w:hAnsi="Times New Roman"/>
          <w:sz w:val="28"/>
        </w:rPr>
        <w:t>протест на постановление судебного пристава-исполнителя об окончании исполнительного</w:t>
      </w:r>
      <w:r w:rsidR="00215B7B">
        <w:rPr>
          <w:rFonts w:ascii="Times New Roman" w:hAnsi="Times New Roman"/>
          <w:sz w:val="28"/>
        </w:rPr>
        <w:t xml:space="preserve"> </w:t>
      </w:r>
      <w:r w:rsidR="00215B7B" w:rsidRPr="00215B7B">
        <w:rPr>
          <w:rFonts w:ascii="Times New Roman" w:hAnsi="Times New Roman"/>
          <w:sz w:val="28"/>
        </w:rPr>
        <w:t>производства</w:t>
      </w:r>
      <w:r w:rsidR="00215B7B">
        <w:rPr>
          <w:rFonts w:ascii="Times New Roman" w:hAnsi="Times New Roman"/>
          <w:sz w:val="28"/>
        </w:rPr>
        <w:t>.</w:t>
      </w:r>
    </w:p>
    <w:p w14:paraId="7067EC3D" w14:textId="77777777" w:rsidR="003B14C3" w:rsidRPr="00552168" w:rsidRDefault="003B14C3" w:rsidP="003B14C3">
      <w:pPr>
        <w:spacing w:after="0" w:line="240" w:lineRule="auto"/>
        <w:ind w:firstLine="708"/>
        <w:jc w:val="both"/>
        <w:rPr>
          <w:rFonts w:ascii="Times New Roman" w:hAnsi="Times New Roman"/>
          <w:color w:val="auto"/>
          <w:sz w:val="28"/>
          <w:szCs w:val="28"/>
        </w:rPr>
      </w:pPr>
    </w:p>
    <w:sectPr w:rsidR="003B14C3" w:rsidRPr="00552168">
      <w:headerReference w:type="default" r:id="rId6"/>
      <w:footerReference w:type="first" r:id="rId7"/>
      <w:pgSz w:w="11906" w:h="16838"/>
      <w:pgMar w:top="568" w:right="567" w:bottom="568" w:left="1418" w:header="283" w:footer="113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37F5DF6" w14:textId="77777777" w:rsidR="00237EC8" w:rsidRDefault="00237EC8">
      <w:pPr>
        <w:spacing w:after="0" w:line="240" w:lineRule="auto"/>
      </w:pPr>
      <w:r>
        <w:separator/>
      </w:r>
    </w:p>
  </w:endnote>
  <w:endnote w:type="continuationSeparator" w:id="0">
    <w:p w14:paraId="5AD41670" w14:textId="77777777" w:rsidR="00237EC8" w:rsidRDefault="00237E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XO Thames">
    <w:altName w:val="Cambria"/>
    <w:panose1 w:val="00000000000000000000"/>
    <w:charset w:val="00"/>
    <w:family w:val="roman"/>
    <w:notTrueType/>
    <w:pitch w:val="default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auto"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0" w:type="auto"/>
      <w:jc w:val="right"/>
      <w:tblLayout w:type="fixed"/>
      <w:tblCellMar>
        <w:top w:w="28" w:type="dxa"/>
        <w:left w:w="28" w:type="dxa"/>
        <w:bottom w:w="28" w:type="dxa"/>
        <w:right w:w="28" w:type="dxa"/>
      </w:tblCellMar>
      <w:tblLook w:val="04A0" w:firstRow="1" w:lastRow="0" w:firstColumn="1" w:lastColumn="0" w:noHBand="0" w:noVBand="1"/>
    </w:tblPr>
    <w:tblGrid>
      <w:gridCol w:w="3643"/>
    </w:tblGrid>
    <w:tr w:rsidR="005B2714" w14:paraId="13EC0340" w14:textId="77777777">
      <w:trPr>
        <w:trHeight w:hRule="exact" w:val="567"/>
        <w:jc w:val="right"/>
      </w:trPr>
      <w:tc>
        <w:tcPr>
          <w:tcW w:w="3643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tcMar>
            <w:top w:w="28" w:type="dxa"/>
            <w:left w:w="28" w:type="dxa"/>
            <w:bottom w:w="28" w:type="dxa"/>
            <w:right w:w="28" w:type="dxa"/>
          </w:tcMar>
          <w:vAlign w:val="center"/>
        </w:tcPr>
        <w:p w14:paraId="53CDEA68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bookmarkStart w:id="1" w:name="SIGNERORG1"/>
          <w:r>
            <w:rPr>
              <w:rFonts w:ascii="Times New Roman" w:hAnsi="Times New Roman"/>
              <w:sz w:val="16"/>
            </w:rPr>
            <w:t>Организация</w:t>
          </w:r>
          <w:bookmarkEnd w:id="1"/>
        </w:p>
        <w:p w14:paraId="1DA667E2" w14:textId="77777777" w:rsidR="005B2714" w:rsidRDefault="00162B98">
          <w:pPr>
            <w:spacing w:after="60" w:line="240" w:lineRule="auto"/>
            <w:jc w:val="center"/>
            <w:rPr>
              <w:rFonts w:ascii="Times New Roman" w:hAnsi="Times New Roman"/>
              <w:sz w:val="16"/>
            </w:rPr>
          </w:pPr>
          <w:r>
            <w:rPr>
              <w:rFonts w:ascii="Times New Roman" w:hAnsi="Times New Roman"/>
              <w:sz w:val="16"/>
            </w:rPr>
            <w:t xml:space="preserve">№ </w:t>
          </w:r>
          <w:bookmarkStart w:id="2" w:name="REGNUMSTAMP"/>
          <w:proofErr w:type="spellStart"/>
          <w:r>
            <w:rPr>
              <w:rFonts w:ascii="Times New Roman" w:hAnsi="Times New Roman"/>
              <w:color w:val="BFBFBF" w:themeColor="background1" w:themeShade="BF"/>
              <w:sz w:val="16"/>
            </w:rPr>
            <w:t>Регистрационный</w:t>
          </w:r>
          <w:r>
            <w:rPr>
              <w:rFonts w:ascii="Times New Roman" w:hAnsi="Times New Roman"/>
              <w:color w:val="FFFFFF" w:themeColor="background1"/>
              <w:sz w:val="16"/>
            </w:rPr>
            <w:t>.</w:t>
          </w:r>
          <w:r>
            <w:rPr>
              <w:rFonts w:ascii="Times New Roman" w:hAnsi="Times New Roman"/>
              <w:color w:val="BFBFBF" w:themeColor="background1" w:themeShade="BF"/>
              <w:sz w:val="16"/>
            </w:rPr>
            <w:t>номер</w:t>
          </w:r>
          <w:bookmarkEnd w:id="2"/>
          <w:proofErr w:type="spellEnd"/>
        </w:p>
      </w:tc>
    </w:tr>
  </w:tbl>
  <w:p w14:paraId="60455FED" w14:textId="77777777" w:rsidR="005B2714" w:rsidRDefault="005B2714">
    <w:pPr>
      <w:pStyle w:val="af9"/>
      <w:spacing w:after="60"/>
      <w:rPr>
        <w:rFonts w:ascii="Times New Roman" w:hAnsi="Times New Roman"/>
        <w:sz w:val="2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1670C37" w14:textId="77777777" w:rsidR="00237EC8" w:rsidRDefault="00237EC8">
      <w:pPr>
        <w:spacing w:after="0" w:line="240" w:lineRule="auto"/>
      </w:pPr>
      <w:r>
        <w:separator/>
      </w:r>
    </w:p>
  </w:footnote>
  <w:footnote w:type="continuationSeparator" w:id="0">
    <w:p w14:paraId="3EC5D8DE" w14:textId="77777777" w:rsidR="00237EC8" w:rsidRDefault="00237E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E993551" w14:textId="77777777" w:rsidR="005B2714" w:rsidRDefault="00162B98">
    <w:pPr>
      <w:pStyle w:val="af2"/>
      <w:jc w:val="center"/>
      <w:rPr>
        <w:rFonts w:ascii="Times New Roman" w:hAnsi="Times New Roman"/>
      </w:rPr>
    </w:pPr>
    <w:r>
      <w:rPr>
        <w:rFonts w:ascii="Times New Roman" w:hAnsi="Times New Roman"/>
      </w:rPr>
      <w:fldChar w:fldCharType="begin"/>
    </w:r>
    <w:r>
      <w:rPr>
        <w:rFonts w:ascii="Times New Roman" w:hAnsi="Times New Roman"/>
      </w:rPr>
      <w:instrText xml:space="preserve">PAGE </w:instrText>
    </w:r>
    <w:r>
      <w:rPr>
        <w:rFonts w:ascii="Times New Roman" w:hAnsi="Times New Roman"/>
      </w:rPr>
      <w:fldChar w:fldCharType="separate"/>
    </w:r>
    <w:r>
      <w:rPr>
        <w:rFonts w:ascii="Times New Roman" w:hAnsi="Times New Roman"/>
      </w:rPr>
      <w:t xml:space="preserve"> </w:t>
    </w:r>
    <w:r>
      <w:rPr>
        <w:rFonts w:ascii="Times New Roman" w:hAnsi="Times New Roman"/>
      </w:rPr>
      <w:fldChar w:fldCharType="end"/>
    </w:r>
  </w:p>
  <w:p w14:paraId="069F65D5" w14:textId="77777777" w:rsidR="005B2714" w:rsidRDefault="005B2714">
    <w:pPr>
      <w:pStyle w:val="af2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B2714"/>
    <w:rsid w:val="00000FB3"/>
    <w:rsid w:val="00031937"/>
    <w:rsid w:val="00056B1C"/>
    <w:rsid w:val="000D4E17"/>
    <w:rsid w:val="000F7095"/>
    <w:rsid w:val="00162B98"/>
    <w:rsid w:val="00215B7B"/>
    <w:rsid w:val="00237EC8"/>
    <w:rsid w:val="00241623"/>
    <w:rsid w:val="003B14C3"/>
    <w:rsid w:val="003B2545"/>
    <w:rsid w:val="003C3121"/>
    <w:rsid w:val="00440366"/>
    <w:rsid w:val="004B4969"/>
    <w:rsid w:val="004F18FA"/>
    <w:rsid w:val="005135A5"/>
    <w:rsid w:val="00552168"/>
    <w:rsid w:val="00583014"/>
    <w:rsid w:val="005B2714"/>
    <w:rsid w:val="00612E0C"/>
    <w:rsid w:val="006A1A76"/>
    <w:rsid w:val="007C1C53"/>
    <w:rsid w:val="007F477F"/>
    <w:rsid w:val="008753A2"/>
    <w:rsid w:val="008F10E8"/>
    <w:rsid w:val="009A2D3D"/>
    <w:rsid w:val="00B03867"/>
    <w:rsid w:val="00B9648F"/>
    <w:rsid w:val="00C64A13"/>
    <w:rsid w:val="00C74316"/>
    <w:rsid w:val="00DB643B"/>
    <w:rsid w:val="00DC59FE"/>
    <w:rsid w:val="00E53F91"/>
    <w:rsid w:val="00EC037A"/>
    <w:rsid w:val="00EC6F6F"/>
    <w:rsid w:val="00F477F2"/>
    <w:rsid w:val="00F956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76BCB2"/>
  <w15:docId w15:val="{544B38E8-89AE-4108-9C70-B0BDFF43B0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link w:val="1"/>
    <w:qFormat/>
    <w:pPr>
      <w:spacing w:after="160" w:line="264" w:lineRule="auto"/>
    </w:p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1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paragraph" w:customStyle="1" w:styleId="12">
    <w:name w:val="Основной шрифт абзаца1"/>
    <w:link w:val="13"/>
  </w:style>
  <w:style w:type="character" w:customStyle="1" w:styleId="13">
    <w:name w:val="Основной шрифт абзаца1"/>
    <w:link w:val="12"/>
  </w:style>
  <w:style w:type="paragraph" w:styleId="a3">
    <w:name w:val="Balloon Text"/>
    <w:basedOn w:val="a"/>
    <w:link w:val="a4"/>
    <w:pPr>
      <w:spacing w:after="0" w:line="240" w:lineRule="auto"/>
    </w:pPr>
    <w:rPr>
      <w:rFonts w:ascii="Segoe UI" w:hAnsi="Segoe UI"/>
      <w:sz w:val="18"/>
    </w:rPr>
  </w:style>
  <w:style w:type="character" w:customStyle="1" w:styleId="a4">
    <w:name w:val="Текст выноски Знак"/>
    <w:basedOn w:val="1"/>
    <w:link w:val="a3"/>
    <w:rPr>
      <w:rFonts w:ascii="Segoe UI" w:hAnsi="Segoe UI"/>
      <w:sz w:val="18"/>
    </w:rPr>
  </w:style>
  <w:style w:type="paragraph" w:customStyle="1" w:styleId="a5">
    <w:name w:val="Содержимое врезки"/>
    <w:basedOn w:val="a"/>
    <w:link w:val="a6"/>
  </w:style>
  <w:style w:type="character" w:customStyle="1" w:styleId="a6">
    <w:name w:val="Содержимое врезки"/>
    <w:basedOn w:val="1"/>
    <w:link w:val="a5"/>
  </w:style>
  <w:style w:type="paragraph" w:customStyle="1" w:styleId="Endnote">
    <w:name w:val="Endnote"/>
    <w:link w:val="Endnote0"/>
    <w:pPr>
      <w:ind w:firstLine="851"/>
      <w:jc w:val="both"/>
    </w:pPr>
    <w:rPr>
      <w:rFonts w:ascii="XO Thames" w:hAnsi="XO Thames"/>
    </w:rPr>
  </w:style>
  <w:style w:type="character" w:customStyle="1" w:styleId="Endnote0">
    <w:name w:val="Endnote"/>
    <w:link w:val="Endnote"/>
    <w:rPr>
      <w:rFonts w:ascii="XO Thames" w:hAnsi="XO Thames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customStyle="1" w:styleId="14">
    <w:name w:val="Гиперссылка1"/>
    <w:link w:val="15"/>
    <w:rPr>
      <w:color w:val="0000FF"/>
      <w:u w:val="single"/>
    </w:rPr>
  </w:style>
  <w:style w:type="character" w:customStyle="1" w:styleId="15">
    <w:name w:val="Гиперссылка1"/>
    <w:link w:val="14"/>
    <w:rPr>
      <w:color w:val="0000FF"/>
      <w:u w:val="single"/>
    </w:rPr>
  </w:style>
  <w:style w:type="paragraph" w:customStyle="1" w:styleId="16">
    <w:name w:val="Гиперссылка1"/>
    <w:link w:val="17"/>
    <w:rPr>
      <w:color w:val="0000FF"/>
      <w:u w:val="single"/>
    </w:rPr>
  </w:style>
  <w:style w:type="character" w:customStyle="1" w:styleId="17">
    <w:name w:val="Гиперссылка1"/>
    <w:link w:val="16"/>
    <w:rPr>
      <w:color w:val="0000FF"/>
      <w:u w:val="single"/>
    </w:rPr>
  </w:style>
  <w:style w:type="paragraph" w:customStyle="1" w:styleId="23">
    <w:name w:val="Основной шрифт абзаца2"/>
  </w:style>
  <w:style w:type="paragraph" w:customStyle="1" w:styleId="31">
    <w:name w:val="Основной шрифт абзаца3"/>
    <w:link w:val="32"/>
  </w:style>
  <w:style w:type="character" w:customStyle="1" w:styleId="32">
    <w:name w:val="Основной шрифт абзаца3"/>
    <w:link w:val="31"/>
  </w:style>
  <w:style w:type="paragraph" w:customStyle="1" w:styleId="18">
    <w:name w:val="Обычный1"/>
    <w:link w:val="19"/>
  </w:style>
  <w:style w:type="character" w:customStyle="1" w:styleId="19">
    <w:name w:val="Обычный1"/>
    <w:link w:val="18"/>
  </w:style>
  <w:style w:type="paragraph" w:customStyle="1" w:styleId="24">
    <w:name w:val="Гиперссылка2"/>
    <w:link w:val="25"/>
    <w:rPr>
      <w:color w:val="0000FF"/>
      <w:u w:val="single"/>
    </w:rPr>
  </w:style>
  <w:style w:type="character" w:customStyle="1" w:styleId="25">
    <w:name w:val="Гиперссылка2"/>
    <w:link w:val="24"/>
    <w:rPr>
      <w:color w:val="0000FF"/>
      <w:u w:val="single"/>
    </w:rPr>
  </w:style>
  <w:style w:type="paragraph" w:styleId="33">
    <w:name w:val="toc 3"/>
    <w:next w:val="a"/>
    <w:link w:val="34"/>
    <w:uiPriority w:val="39"/>
    <w:pPr>
      <w:ind w:left="400"/>
    </w:pPr>
    <w:rPr>
      <w:rFonts w:ascii="XO Thames" w:hAnsi="XO Thames"/>
      <w:sz w:val="28"/>
    </w:rPr>
  </w:style>
  <w:style w:type="character" w:customStyle="1" w:styleId="34">
    <w:name w:val="Оглавление 3 Знак"/>
    <w:link w:val="33"/>
    <w:rPr>
      <w:rFonts w:ascii="XO Thames" w:hAnsi="XO Thames"/>
      <w:sz w:val="28"/>
    </w:rPr>
  </w:style>
  <w:style w:type="paragraph" w:customStyle="1" w:styleId="35">
    <w:name w:val="Основной шрифт абзаца3"/>
    <w:link w:val="36"/>
  </w:style>
  <w:style w:type="character" w:customStyle="1" w:styleId="36">
    <w:name w:val="Основной шрифт абзаца3"/>
    <w:link w:val="35"/>
  </w:style>
  <w:style w:type="paragraph" w:customStyle="1" w:styleId="1a">
    <w:name w:val="Обычный1"/>
    <w:link w:val="1b"/>
  </w:style>
  <w:style w:type="character" w:customStyle="1" w:styleId="1b">
    <w:name w:val="Обычный1"/>
    <w:link w:val="1a"/>
  </w:style>
  <w:style w:type="character" w:customStyle="1" w:styleId="51">
    <w:name w:val="Заголовок 5 Знак1"/>
    <w:link w:val="5"/>
    <w:rPr>
      <w:rFonts w:ascii="XO Thames" w:hAnsi="XO Thames"/>
      <w:b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styleId="a7">
    <w:name w:val="List"/>
    <w:basedOn w:val="a8"/>
    <w:link w:val="a9"/>
  </w:style>
  <w:style w:type="character" w:customStyle="1" w:styleId="a9">
    <w:name w:val="Список Знак"/>
    <w:basedOn w:val="aa"/>
    <w:link w:val="a7"/>
  </w:style>
  <w:style w:type="paragraph" w:customStyle="1" w:styleId="37">
    <w:name w:val="Гиперссылка3"/>
    <w:link w:val="ab"/>
    <w:rPr>
      <w:color w:val="0000FF"/>
      <w:u w:val="single"/>
    </w:rPr>
  </w:style>
  <w:style w:type="character" w:styleId="ab">
    <w:name w:val="Hyperlink"/>
    <w:link w:val="37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</w:rPr>
  </w:style>
  <w:style w:type="paragraph" w:styleId="1c">
    <w:name w:val="toc 1"/>
    <w:next w:val="a"/>
    <w:link w:val="1d"/>
    <w:uiPriority w:val="39"/>
    <w:rPr>
      <w:rFonts w:ascii="XO Thames" w:hAnsi="XO Thames"/>
      <w:b/>
      <w:sz w:val="28"/>
    </w:rPr>
  </w:style>
  <w:style w:type="character" w:customStyle="1" w:styleId="1d">
    <w:name w:val="Оглавление 1 Знак"/>
    <w:link w:val="1c"/>
    <w:rPr>
      <w:rFonts w:ascii="XO Thames" w:hAnsi="XO Thames"/>
      <w:b/>
      <w:sz w:val="28"/>
    </w:rPr>
  </w:style>
  <w:style w:type="paragraph" w:customStyle="1" w:styleId="1e">
    <w:name w:val="Гиперссылка1"/>
    <w:link w:val="1f"/>
    <w:rPr>
      <w:color w:val="0000FF"/>
      <w:u w:val="single"/>
    </w:rPr>
  </w:style>
  <w:style w:type="character" w:customStyle="1" w:styleId="1f">
    <w:name w:val="Гиперссылка1"/>
    <w:link w:val="1e"/>
    <w:rPr>
      <w:color w:val="0000FF"/>
      <w:u w:val="single"/>
    </w:rPr>
  </w:style>
  <w:style w:type="paragraph" w:customStyle="1" w:styleId="HeaderandFooter">
    <w:name w:val="Header and Footer"/>
    <w:basedOn w:val="a"/>
    <w:link w:val="HeaderandFooter0"/>
  </w:style>
  <w:style w:type="character" w:customStyle="1" w:styleId="HeaderandFooter0">
    <w:name w:val="Header and Footer"/>
    <w:basedOn w:val="1"/>
    <w:link w:val="HeaderandFooter"/>
  </w:style>
  <w:style w:type="paragraph" w:customStyle="1" w:styleId="1f0">
    <w:name w:val="Обычный1"/>
    <w:link w:val="1f1"/>
  </w:style>
  <w:style w:type="character" w:customStyle="1" w:styleId="1f1">
    <w:name w:val="Обычный1"/>
    <w:link w:val="1f0"/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customStyle="1" w:styleId="50">
    <w:name w:val="Заголовок 5 Знак"/>
    <w:link w:val="52"/>
    <w:rPr>
      <w:rFonts w:ascii="XO Thames" w:hAnsi="XO Thames"/>
      <w:b/>
    </w:rPr>
  </w:style>
  <w:style w:type="character" w:customStyle="1" w:styleId="52">
    <w:name w:val="Заголовок 5 Знак"/>
    <w:link w:val="50"/>
    <w:rPr>
      <w:rFonts w:ascii="XO Thames" w:hAnsi="XO Thames"/>
      <w:b/>
    </w:rPr>
  </w:style>
  <w:style w:type="paragraph" w:styleId="ac">
    <w:name w:val="caption"/>
    <w:basedOn w:val="a"/>
    <w:link w:val="ad"/>
    <w:pPr>
      <w:spacing w:before="120" w:after="120"/>
    </w:pPr>
    <w:rPr>
      <w:i/>
      <w:sz w:val="24"/>
    </w:rPr>
  </w:style>
  <w:style w:type="character" w:customStyle="1" w:styleId="ad">
    <w:name w:val="Название объекта Знак"/>
    <w:basedOn w:val="1"/>
    <w:link w:val="ac"/>
    <w:rPr>
      <w:i/>
      <w:sz w:val="24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customStyle="1" w:styleId="26">
    <w:name w:val="Основной шрифт абзаца2"/>
    <w:link w:val="27"/>
  </w:style>
  <w:style w:type="character" w:customStyle="1" w:styleId="27">
    <w:name w:val="Основной шрифт абзаца2"/>
    <w:link w:val="26"/>
  </w:style>
  <w:style w:type="paragraph" w:customStyle="1" w:styleId="ae">
    <w:name w:val="Нижний колонтитул Знак"/>
    <w:basedOn w:val="12"/>
    <w:link w:val="af"/>
  </w:style>
  <w:style w:type="character" w:customStyle="1" w:styleId="af">
    <w:name w:val="Нижний колонтитул Знак"/>
    <w:basedOn w:val="13"/>
    <w:link w:val="ae"/>
  </w:style>
  <w:style w:type="paragraph" w:customStyle="1" w:styleId="1f2">
    <w:name w:val="Обычный1"/>
    <w:link w:val="1f3"/>
  </w:style>
  <w:style w:type="character" w:customStyle="1" w:styleId="1f3">
    <w:name w:val="Обычный1"/>
    <w:link w:val="1f2"/>
  </w:style>
  <w:style w:type="paragraph" w:customStyle="1" w:styleId="1f4">
    <w:name w:val="Заголовок1"/>
    <w:link w:val="1f5"/>
    <w:rPr>
      <w:rFonts w:ascii="XO Thames" w:hAnsi="XO Thames"/>
      <w:b/>
      <w:caps/>
      <w:sz w:val="40"/>
    </w:rPr>
  </w:style>
  <w:style w:type="character" w:customStyle="1" w:styleId="1f5">
    <w:name w:val="Заголовок1"/>
    <w:link w:val="1f4"/>
    <w:rPr>
      <w:rFonts w:ascii="XO Thames" w:hAnsi="XO Thames"/>
      <w:b/>
      <w:caps/>
      <w:sz w:val="40"/>
    </w:rPr>
  </w:style>
  <w:style w:type="paragraph" w:styleId="53">
    <w:name w:val="toc 5"/>
    <w:next w:val="a"/>
    <w:link w:val="54"/>
    <w:uiPriority w:val="39"/>
    <w:pPr>
      <w:ind w:left="800"/>
    </w:pPr>
    <w:rPr>
      <w:rFonts w:ascii="XO Thames" w:hAnsi="XO Thames"/>
      <w:sz w:val="28"/>
    </w:rPr>
  </w:style>
  <w:style w:type="character" w:customStyle="1" w:styleId="54">
    <w:name w:val="Оглавление 5 Знак"/>
    <w:link w:val="53"/>
    <w:rPr>
      <w:rFonts w:ascii="XO Thames" w:hAnsi="XO Thames"/>
      <w:sz w:val="28"/>
    </w:rPr>
  </w:style>
  <w:style w:type="paragraph" w:styleId="a8">
    <w:name w:val="Body Text"/>
    <w:basedOn w:val="a"/>
    <w:link w:val="aa"/>
    <w:pPr>
      <w:spacing w:after="140" w:line="276" w:lineRule="auto"/>
    </w:pPr>
  </w:style>
  <w:style w:type="character" w:customStyle="1" w:styleId="aa">
    <w:name w:val="Основной текст Знак"/>
    <w:basedOn w:val="1"/>
    <w:link w:val="a8"/>
  </w:style>
  <w:style w:type="paragraph" w:styleId="af0">
    <w:name w:val="Subtitle"/>
    <w:next w:val="a"/>
    <w:link w:val="af1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f1">
    <w:name w:val="Подзаголовок Знак"/>
    <w:link w:val="af0"/>
    <w:rPr>
      <w:rFonts w:ascii="XO Thames" w:hAnsi="XO Thames"/>
      <w:i/>
      <w:sz w:val="24"/>
    </w:rPr>
  </w:style>
  <w:style w:type="paragraph" w:styleId="af2">
    <w:name w:val="header"/>
    <w:basedOn w:val="a"/>
    <w:link w:val="1f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6">
    <w:name w:val="Верхний колонтитул Знак1"/>
    <w:basedOn w:val="1"/>
    <w:link w:val="af2"/>
  </w:style>
  <w:style w:type="paragraph" w:customStyle="1" w:styleId="af3">
    <w:name w:val="Верхний колонтитул Знак"/>
    <w:basedOn w:val="12"/>
    <w:link w:val="af4"/>
  </w:style>
  <w:style w:type="character" w:customStyle="1" w:styleId="af4">
    <w:name w:val="Верхний колонтитул Знак"/>
    <w:basedOn w:val="13"/>
    <w:link w:val="af3"/>
  </w:style>
  <w:style w:type="paragraph" w:styleId="af5">
    <w:name w:val="Title"/>
    <w:basedOn w:val="a"/>
    <w:next w:val="a8"/>
    <w:link w:val="af6"/>
    <w:uiPriority w:val="10"/>
    <w:qFormat/>
    <w:pPr>
      <w:keepNext/>
      <w:spacing w:before="240" w:after="120"/>
    </w:pPr>
    <w:rPr>
      <w:rFonts w:ascii="Liberation Sans" w:hAnsi="Liberation Sans"/>
      <w:sz w:val="28"/>
    </w:rPr>
  </w:style>
  <w:style w:type="character" w:customStyle="1" w:styleId="af6">
    <w:name w:val="Название Знак"/>
    <w:basedOn w:val="1"/>
    <w:link w:val="af5"/>
    <w:rPr>
      <w:rFonts w:ascii="Liberation Sans" w:hAnsi="Liberation Sans"/>
      <w:sz w:val="28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styleId="af7">
    <w:name w:val="index heading"/>
    <w:basedOn w:val="a"/>
    <w:link w:val="af8"/>
  </w:style>
  <w:style w:type="character" w:customStyle="1" w:styleId="af8">
    <w:name w:val="Указатель Знак"/>
    <w:basedOn w:val="1"/>
    <w:link w:val="af7"/>
  </w:style>
  <w:style w:type="paragraph" w:styleId="af9">
    <w:name w:val="footer"/>
    <w:basedOn w:val="a"/>
    <w:link w:val="1f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f7">
    <w:name w:val="Нижний колонтитул Знак1"/>
    <w:basedOn w:val="1"/>
    <w:link w:val="af9"/>
  </w:style>
  <w:style w:type="table" w:styleId="afa">
    <w:name w:val="Table Grid"/>
    <w:basedOn w:val="a1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UnresolvedMention">
    <w:name w:val="Unresolved Mention"/>
    <w:basedOn w:val="a0"/>
    <w:uiPriority w:val="99"/>
    <w:semiHidden/>
    <w:unhideWhenUsed/>
    <w:rsid w:val="0055216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</a:gradFill>
      </a:fillStyleLst>
      <a:lnStyleLst>
        <a:ln w="6350">
          <a:prstDash val="solid"/>
        </a:ln>
        <a:ln w="12700">
          <a:prstDash val="solid"/>
        </a:ln>
        <a:ln w="19050"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147</Words>
  <Characters>843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Александра Богдановская</dc:creator>
  <cp:lastModifiedBy>User</cp:lastModifiedBy>
  <cp:revision>6</cp:revision>
  <dcterms:created xsi:type="dcterms:W3CDTF">2026-05-22T11:10:00Z</dcterms:created>
  <dcterms:modified xsi:type="dcterms:W3CDTF">2026-06-09T09:32:00Z</dcterms:modified>
</cp:coreProperties>
</file>